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28D" w:rsidRDefault="0058204F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8628D" w:rsidRDefault="0058204F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38628D" w:rsidRDefault="0058204F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8628D" w:rsidRDefault="0058204F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2022-2023</w:t>
      </w:r>
    </w:p>
    <w:p w:rsidR="0038628D" w:rsidRDefault="0058204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VT2132Q1. ĐVLK: TRƯỜNG CAO ĐẲNG LUẬT MIỀN NAM</w:t>
      </w:r>
    </w:p>
    <w:p w:rsidR="0038628D" w:rsidRDefault="00582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(Ghép với lớp VT2132P1)</w:t>
      </w:r>
    </w:p>
    <w:p w:rsidR="0038628D" w:rsidRDefault="0038628D">
      <w:pPr>
        <w:jc w:val="center"/>
        <w:rPr>
          <w:sz w:val="28"/>
          <w:szCs w:val="28"/>
        </w:rPr>
      </w:pPr>
    </w:p>
    <w:tbl>
      <w:tblPr>
        <w:tblStyle w:val="a9"/>
        <w:tblW w:w="10814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38628D">
        <w:trPr>
          <w:trHeight w:val="227"/>
        </w:trPr>
        <w:tc>
          <w:tcPr>
            <w:tcW w:w="572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38628D">
        <w:trPr>
          <w:trHeight w:val="227"/>
        </w:trPr>
        <w:tc>
          <w:tcPr>
            <w:tcW w:w="572" w:type="dxa"/>
          </w:tcPr>
          <w:p w:rsidR="0038628D" w:rsidRDefault="0038628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38628D" w:rsidRDefault="0058204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390" w:type="dxa"/>
            <w:vAlign w:val="center"/>
          </w:tcPr>
          <w:p w:rsidR="0038628D" w:rsidRDefault="0058204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Pháp luật thương mại 2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38628D" w:rsidRDefault="0058204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730" w:type="dxa"/>
          </w:tcPr>
          <w:p w:rsidR="0038628D" w:rsidRDefault="0058204F" w:rsidP="00582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90" w:type="dxa"/>
            <w:vAlign w:val="center"/>
          </w:tcPr>
          <w:p w:rsidR="0038628D" w:rsidRDefault="0058204F" w:rsidP="00653854">
            <w:pPr>
              <w:ind w:lef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38628D">
        <w:trPr>
          <w:trHeight w:val="227"/>
        </w:trPr>
        <w:tc>
          <w:tcPr>
            <w:tcW w:w="572" w:type="dxa"/>
          </w:tcPr>
          <w:p w:rsidR="0038628D" w:rsidRDefault="0038628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38628D" w:rsidRDefault="0058204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KL124</w:t>
            </w:r>
          </w:p>
        </w:tc>
        <w:tc>
          <w:tcPr>
            <w:tcW w:w="3390" w:type="dxa"/>
            <w:vAlign w:val="center"/>
          </w:tcPr>
          <w:p w:rsidR="0038628D" w:rsidRDefault="0058204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567" w:type="dxa"/>
            <w:vAlign w:val="center"/>
          </w:tcPr>
          <w:p w:rsidR="0038628D" w:rsidRDefault="0058204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730" w:type="dxa"/>
          </w:tcPr>
          <w:p w:rsidR="0038628D" w:rsidRDefault="0058204F" w:rsidP="00653854">
            <w:pPr>
              <w:ind w:left="-94" w:firstLine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Huỳnh Phương Chinh</w:t>
            </w:r>
          </w:p>
        </w:tc>
        <w:tc>
          <w:tcPr>
            <w:tcW w:w="1590" w:type="dxa"/>
            <w:vAlign w:val="center"/>
          </w:tcPr>
          <w:p w:rsidR="0038628D" w:rsidRDefault="0058204F" w:rsidP="00653854">
            <w:pPr>
              <w:ind w:lef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0908147622</w:t>
            </w:r>
          </w:p>
        </w:tc>
      </w:tr>
      <w:tr w:rsidR="00653854" w:rsidTr="005243D3">
        <w:trPr>
          <w:trHeight w:val="227"/>
        </w:trPr>
        <w:tc>
          <w:tcPr>
            <w:tcW w:w="572" w:type="dxa"/>
          </w:tcPr>
          <w:p w:rsidR="00653854" w:rsidRDefault="0065385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653854" w:rsidRDefault="0065385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3390" w:type="dxa"/>
            <w:vAlign w:val="center"/>
          </w:tcPr>
          <w:p w:rsidR="00653854" w:rsidRDefault="0065385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đất đai</w:t>
            </w:r>
          </w:p>
        </w:tc>
        <w:tc>
          <w:tcPr>
            <w:tcW w:w="567" w:type="dxa"/>
            <w:vAlign w:val="center"/>
          </w:tcPr>
          <w:p w:rsidR="00653854" w:rsidRDefault="0065385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653854" w:rsidRPr="00793056" w:rsidRDefault="00653854" w:rsidP="00FE5BC2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1429</w:t>
            </w:r>
          </w:p>
        </w:tc>
        <w:tc>
          <w:tcPr>
            <w:tcW w:w="2730" w:type="dxa"/>
            <w:vAlign w:val="center"/>
          </w:tcPr>
          <w:p w:rsidR="00653854" w:rsidRPr="00793056" w:rsidRDefault="00653854" w:rsidP="00653854">
            <w:pPr>
              <w:ind w:left="-94" w:firstLine="94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Nguyễn T.Thanh Xuân</w:t>
            </w:r>
          </w:p>
        </w:tc>
        <w:tc>
          <w:tcPr>
            <w:tcW w:w="1590" w:type="dxa"/>
            <w:vAlign w:val="center"/>
          </w:tcPr>
          <w:p w:rsidR="00653854" w:rsidRPr="00793056" w:rsidRDefault="00653854" w:rsidP="00653854">
            <w:pPr>
              <w:ind w:left="11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0908 818 858</w:t>
            </w:r>
          </w:p>
        </w:tc>
      </w:tr>
      <w:tr w:rsidR="0038628D">
        <w:trPr>
          <w:trHeight w:val="227"/>
        </w:trPr>
        <w:tc>
          <w:tcPr>
            <w:tcW w:w="572" w:type="dxa"/>
          </w:tcPr>
          <w:p w:rsidR="0038628D" w:rsidRDefault="0038628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38628D" w:rsidRDefault="0058204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3390" w:type="dxa"/>
            <w:vAlign w:val="center"/>
          </w:tcPr>
          <w:p w:rsidR="0038628D" w:rsidRDefault="0058204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567" w:type="dxa"/>
            <w:vAlign w:val="center"/>
          </w:tcPr>
          <w:p w:rsidR="0038628D" w:rsidRDefault="0058204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2491</w:t>
            </w:r>
          </w:p>
        </w:tc>
        <w:tc>
          <w:tcPr>
            <w:tcW w:w="2730" w:type="dxa"/>
          </w:tcPr>
          <w:p w:rsidR="0038628D" w:rsidRDefault="0058204F" w:rsidP="00653854">
            <w:pPr>
              <w:ind w:left="-94" w:firstLine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Dương Văn Học</w:t>
            </w:r>
          </w:p>
        </w:tc>
        <w:tc>
          <w:tcPr>
            <w:tcW w:w="1590" w:type="dxa"/>
            <w:vAlign w:val="center"/>
          </w:tcPr>
          <w:p w:rsidR="0038628D" w:rsidRDefault="0058204F" w:rsidP="00653854">
            <w:pPr>
              <w:ind w:lef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0382086098</w:t>
            </w:r>
          </w:p>
        </w:tc>
      </w:tr>
      <w:tr w:rsidR="0038628D">
        <w:trPr>
          <w:trHeight w:val="227"/>
        </w:trPr>
        <w:tc>
          <w:tcPr>
            <w:tcW w:w="572" w:type="dxa"/>
          </w:tcPr>
          <w:p w:rsidR="0038628D" w:rsidRDefault="0038628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38628D" w:rsidRDefault="0058204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390" w:type="dxa"/>
            <w:vAlign w:val="center"/>
          </w:tcPr>
          <w:p w:rsidR="0038628D" w:rsidRDefault="0058204F">
            <w:pPr>
              <w:ind w:left="-108" w:firstLine="69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 xml:space="preserve">Luật lao động 2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38628D" w:rsidRDefault="0058204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38628D" w:rsidRDefault="00582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2730" w:type="dxa"/>
          </w:tcPr>
          <w:p w:rsidR="0038628D" w:rsidRDefault="0058204F" w:rsidP="00653854">
            <w:pPr>
              <w:ind w:left="-94" w:firstLine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590" w:type="dxa"/>
            <w:vAlign w:val="center"/>
          </w:tcPr>
          <w:p w:rsidR="0038628D" w:rsidRDefault="0058204F" w:rsidP="00653854">
            <w:pPr>
              <w:ind w:lef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0918514454</w:t>
            </w:r>
          </w:p>
        </w:tc>
      </w:tr>
      <w:tr w:rsidR="0038628D">
        <w:trPr>
          <w:trHeight w:val="227"/>
        </w:trPr>
        <w:tc>
          <w:tcPr>
            <w:tcW w:w="572" w:type="dxa"/>
          </w:tcPr>
          <w:p w:rsidR="0038628D" w:rsidRDefault="0038628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38628D" w:rsidRDefault="0058204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390" w:type="dxa"/>
            <w:vAlign w:val="center"/>
          </w:tcPr>
          <w:p w:rsidR="0038628D" w:rsidRDefault="0058204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Luật hình sự: Định tội và định khung hình phạt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38628D" w:rsidRDefault="0058204F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38628D" w:rsidRDefault="00653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30" w:type="dxa"/>
          </w:tcPr>
          <w:p w:rsidR="0038628D" w:rsidRDefault="0058204F" w:rsidP="00653854">
            <w:pPr>
              <w:ind w:left="-94" w:firstLine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90" w:type="dxa"/>
            <w:vAlign w:val="center"/>
          </w:tcPr>
          <w:p w:rsidR="0038628D" w:rsidRPr="00653854" w:rsidRDefault="0058204F" w:rsidP="00653854">
            <w:pPr>
              <w:ind w:left="11"/>
              <w:rPr>
                <w:sz w:val="24"/>
                <w:szCs w:val="24"/>
              </w:rPr>
            </w:pPr>
            <w:r w:rsidRPr="00653854">
              <w:rPr>
                <w:sz w:val="24"/>
                <w:szCs w:val="24"/>
              </w:rPr>
              <w:t>0917869777</w:t>
            </w:r>
          </w:p>
        </w:tc>
      </w:tr>
      <w:tr w:rsidR="00653854">
        <w:trPr>
          <w:trHeight w:val="227"/>
        </w:trPr>
        <w:tc>
          <w:tcPr>
            <w:tcW w:w="572" w:type="dxa"/>
          </w:tcPr>
          <w:p w:rsidR="00653854" w:rsidRDefault="0065385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653854" w:rsidRDefault="0065385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390" w:type="dxa"/>
            <w:vAlign w:val="center"/>
          </w:tcPr>
          <w:p w:rsidR="00653854" w:rsidRDefault="0065385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Luật dân sự: Nghĩa vụ dân sự và hợp đồng dân sự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653854" w:rsidRDefault="0065385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653854" w:rsidRPr="0029221A" w:rsidRDefault="00653854" w:rsidP="00653854">
            <w:pPr>
              <w:ind w:firstLine="7"/>
              <w:jc w:val="center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2219</w:t>
            </w:r>
          </w:p>
        </w:tc>
        <w:tc>
          <w:tcPr>
            <w:tcW w:w="2730" w:type="dxa"/>
            <w:vAlign w:val="center"/>
          </w:tcPr>
          <w:p w:rsidR="00653854" w:rsidRPr="0029221A" w:rsidRDefault="00653854" w:rsidP="00653854">
            <w:pPr>
              <w:ind w:left="-94" w:firstLine="94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Nguyễn Thị Mỹ Linh</w:t>
            </w:r>
          </w:p>
        </w:tc>
        <w:tc>
          <w:tcPr>
            <w:tcW w:w="1590" w:type="dxa"/>
            <w:vAlign w:val="center"/>
          </w:tcPr>
          <w:p w:rsidR="00653854" w:rsidRPr="0029221A" w:rsidRDefault="00653854" w:rsidP="00653854">
            <w:pPr>
              <w:ind w:left="11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0917723853</w:t>
            </w:r>
          </w:p>
        </w:tc>
      </w:tr>
      <w:tr w:rsidR="0038628D">
        <w:trPr>
          <w:trHeight w:val="227"/>
        </w:trPr>
        <w:tc>
          <w:tcPr>
            <w:tcW w:w="572" w:type="dxa"/>
          </w:tcPr>
          <w:p w:rsidR="0038628D" w:rsidRDefault="0038628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38628D" w:rsidRDefault="0058204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390" w:type="dxa"/>
            <w:vAlign w:val="center"/>
          </w:tcPr>
          <w:p w:rsidR="0038628D" w:rsidRDefault="0058204F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 xml:space="preserve">Pháp luật về thanh tra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38628D" w:rsidRDefault="0058204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38628D" w:rsidRDefault="0058204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vAlign w:val="center"/>
          </w:tcPr>
          <w:p w:rsidR="0038628D" w:rsidRDefault="0058204F" w:rsidP="00653854">
            <w:pPr>
              <w:ind w:left="-94" w:firstLine="9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vAlign w:val="center"/>
          </w:tcPr>
          <w:p w:rsidR="0038628D" w:rsidRDefault="0058204F" w:rsidP="00653854">
            <w:pPr>
              <w:ind w:left="1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</w:tbl>
    <w:p w:rsidR="0038628D" w:rsidRDefault="0038628D">
      <w:pPr>
        <w:rPr>
          <w:sz w:val="26"/>
          <w:szCs w:val="26"/>
        </w:rPr>
      </w:pPr>
    </w:p>
    <w:tbl>
      <w:tblPr>
        <w:tblStyle w:val="aa"/>
        <w:tblW w:w="107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color w:val="000000"/>
                <w:sz w:val="24"/>
                <w:szCs w:val="24"/>
              </w:rPr>
            </w:pPr>
            <w:r w:rsidRPr="00114581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color w:val="000000"/>
                <w:sz w:val="24"/>
                <w:szCs w:val="24"/>
              </w:rPr>
            </w:pPr>
            <w:r w:rsidRPr="00114581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color w:val="0000FF"/>
                <w:sz w:val="24"/>
                <w:szCs w:val="24"/>
              </w:rPr>
            </w:pPr>
            <w:r w:rsidRPr="00114581">
              <w:rPr>
                <w:b/>
                <w:sz w:val="24"/>
                <w:szCs w:val="24"/>
              </w:rPr>
              <w:t>Chủ nhật</w:t>
            </w:r>
          </w:p>
        </w:tc>
      </w:tr>
      <w:tr w:rsidR="0038628D" w:rsidRPr="00114581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07/01/23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08/01/23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rPr>
                <w:sz w:val="24"/>
                <w:szCs w:val="24"/>
              </w:rPr>
            </w:pP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14/01/23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15/01/23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114581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Luật lao động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21/01/23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22/01/23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Nghỉ Tết Nguyên đán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28/01/23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29/01/23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trike/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Nghỉ Tết Nguyên đán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05/02/23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Luật lao động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Luật lao động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12/02/23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19/02/23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26/02/23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trike/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trike/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Công pháp quốc tế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04/03/22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05/03/23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57" w:right="-57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114581">
            <w:pPr>
              <w:ind w:left="-57" w:right="-57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11/03/22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12/03/23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bookmarkStart w:id="0" w:name="_heading=h.30j0zll" w:colFirst="0" w:colLast="0"/>
            <w:bookmarkEnd w:id="0"/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 w:rsidTr="00082FC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18/03/22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19/03/23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hình sự: Định tội và định khung hình phạt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hình sự: Định tội và định khung hình phạt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26/03/23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Pháp luật về thanh tra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Pháp luật về thanh tra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01/04/22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02/04/23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Pháp luật về thanh tra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4581" w:rsidRPr="00114581" w:rsidRDefault="00114581">
            <w:pPr>
              <w:ind w:left="-57" w:right="-57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hình sự: Định tội và định khung hình phạt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DC69B9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B9" w:rsidRPr="00114581" w:rsidRDefault="00DC69B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B9" w:rsidRPr="00114581" w:rsidRDefault="00DC69B9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08/04/22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B9" w:rsidRPr="00114581" w:rsidRDefault="00DC69B9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09/04/23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69B9" w:rsidRPr="00DC69B9" w:rsidRDefault="00DC69B9" w:rsidP="001D7BB5">
            <w:pPr>
              <w:ind w:left="-108" w:firstLine="69"/>
              <w:rPr>
                <w:sz w:val="24"/>
                <w:szCs w:val="24"/>
                <w:highlight w:val="cyan"/>
              </w:rPr>
            </w:pPr>
            <w:r w:rsidRPr="00DC69B9">
              <w:rPr>
                <w:sz w:val="24"/>
                <w:szCs w:val="24"/>
                <w:highlight w:val="cyan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69B9" w:rsidRPr="00DC69B9" w:rsidRDefault="00DC69B9" w:rsidP="001D7BB5">
            <w:pPr>
              <w:ind w:left="-108" w:firstLine="69"/>
              <w:rPr>
                <w:sz w:val="24"/>
                <w:szCs w:val="24"/>
                <w:highlight w:val="cyan"/>
              </w:rPr>
            </w:pPr>
            <w:r w:rsidRPr="00DC69B9">
              <w:rPr>
                <w:sz w:val="24"/>
                <w:szCs w:val="24"/>
                <w:highlight w:val="cyan"/>
              </w:rPr>
              <w:t>Công pháp quốc tế</w:t>
            </w:r>
            <w:bookmarkStart w:id="1" w:name="_GoBack"/>
            <w:bookmarkEnd w:id="1"/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15/04/22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16/04/23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Pháp luật thương mại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22/04/22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23/04/23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Pháp luật thương mại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Pháp luật thương mại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29/04/22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30/04/23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Nghỉ Lễ 30/4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06/05/23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07/05/23</w:t>
            </w:r>
          </w:p>
        </w:tc>
        <w:tc>
          <w:tcPr>
            <w:tcW w:w="3969" w:type="dxa"/>
            <w:vAlign w:val="center"/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vAlign w:val="center"/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đất đai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13/05/23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14/05/23</w:t>
            </w:r>
          </w:p>
        </w:tc>
        <w:tc>
          <w:tcPr>
            <w:tcW w:w="3969" w:type="dxa"/>
            <w:vAlign w:val="center"/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vAlign w:val="center"/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đất đai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20/05/23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21/05/23</w:t>
            </w:r>
          </w:p>
        </w:tc>
        <w:tc>
          <w:tcPr>
            <w:tcW w:w="3969" w:type="dxa"/>
            <w:vAlign w:val="center"/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Lao động 2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27/05/23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28/05/23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tài chính nhà nước</w:t>
            </w:r>
          </w:p>
        </w:tc>
      </w:tr>
      <w:tr w:rsidR="0038628D" w:rsidRPr="00114581">
        <w:trPr>
          <w:trHeight w:val="1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03/06/23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04/06/23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tài chính nhà nước</w:t>
            </w:r>
          </w:p>
        </w:tc>
      </w:tr>
      <w:tr w:rsidR="0038628D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10/06/23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11/06/23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58204F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28D" w:rsidRPr="00114581" w:rsidRDefault="0038628D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:rsidR="0038628D" w:rsidRDefault="0058204F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38628D" w:rsidRDefault="0058204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38628D" w:rsidRDefault="0058204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38628D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B4054"/>
    <w:multiLevelType w:val="multilevel"/>
    <w:tmpl w:val="2C9CB4D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9B649A8"/>
    <w:multiLevelType w:val="multilevel"/>
    <w:tmpl w:val="F590413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8628D"/>
    <w:rsid w:val="00114581"/>
    <w:rsid w:val="0038628D"/>
    <w:rsid w:val="0058204F"/>
    <w:rsid w:val="00653854"/>
    <w:rsid w:val="00DC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oxpTCrV09MiTvedFbho66Z3iJA==">AMUW2mWZlCggxRX400wPZMlno+e5G2bQ65Ooycl34MWC6uNzSdd9HYe4Yygnfh0Xb6lwKvmbomv7KwOjtybtcjrW1djs4eOqYmesJ39opp9MQmjwKLYhepxvSYu7c5CgzZyMbmQkfsSL4/F73P9y06QyBaqQFtJJuQ5FNZKDBYgdhgwNrYCkDLrQYxr18vDstk+TR5yL2m7L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2021-12-25T01:15:00Z</dcterms:created>
  <dcterms:modified xsi:type="dcterms:W3CDTF">2022-12-27T07:47:00Z</dcterms:modified>
</cp:coreProperties>
</file>